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C7" w:rsidRPr="00F84E25" w:rsidRDefault="00F84E25">
      <w:pPr>
        <w:rPr>
          <w:b/>
          <w:sz w:val="32"/>
        </w:rPr>
      </w:pPr>
      <w:bookmarkStart w:id="0" w:name="_GoBack"/>
      <w:bookmarkEnd w:id="0"/>
      <w:r w:rsidRPr="00F84E25">
        <w:rPr>
          <w:b/>
          <w:sz w:val="32"/>
        </w:rPr>
        <w:t>LIKOVNO SNOVANJE I</w:t>
      </w:r>
    </w:p>
    <w:p w:rsidR="00F84E25" w:rsidRDefault="00F84E25" w:rsidP="00F84E25">
      <w:r>
        <w:t>Standardi so oblikovani skozi celotno tretje vzgojno – izobraževalno obdobje za vse tri predmete (</w:t>
      </w:r>
      <w:r>
        <w:tab/>
        <w:t>LS I, LS II, LS III ) skupaj: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80"/>
        <w:gridCol w:w="4608"/>
      </w:tblGrid>
      <w:tr w:rsidR="00F84E25" w:rsidTr="00B84D44">
        <w:trPr>
          <w:trHeight w:val="270"/>
        </w:trPr>
        <w:tc>
          <w:tcPr>
            <w:tcW w:w="6808" w:type="dxa"/>
          </w:tcPr>
          <w:p w:rsidR="00F84E25" w:rsidRPr="007E5D69" w:rsidRDefault="00F84E25" w:rsidP="00B84D44">
            <w:pPr>
              <w:rPr>
                <w:b/>
              </w:rPr>
            </w:pPr>
            <w:r w:rsidRPr="007E5D69">
              <w:rPr>
                <w:b/>
              </w:rPr>
              <w:t xml:space="preserve">Minimalni standardi znanja </w:t>
            </w:r>
          </w:p>
        </w:tc>
        <w:tc>
          <w:tcPr>
            <w:tcW w:w="6808" w:type="dxa"/>
          </w:tcPr>
          <w:p w:rsidR="00F84E25" w:rsidRPr="007E5D69" w:rsidRDefault="005B12D9" w:rsidP="00B84D44">
            <w:pPr>
              <w:rPr>
                <w:b/>
              </w:rPr>
            </w:pPr>
            <w:r>
              <w:rPr>
                <w:b/>
              </w:rPr>
              <w:t>S</w:t>
            </w:r>
            <w:r w:rsidR="00F84E25" w:rsidRPr="007E5D69">
              <w:rPr>
                <w:b/>
              </w:rPr>
              <w:t>tandardi znanja</w:t>
            </w:r>
          </w:p>
        </w:tc>
      </w:tr>
      <w:tr w:rsidR="00F84E25" w:rsidTr="00F84E25">
        <w:trPr>
          <w:trHeight w:val="3906"/>
        </w:trPr>
        <w:tc>
          <w:tcPr>
            <w:tcW w:w="6808" w:type="dxa"/>
          </w:tcPr>
          <w:p w:rsidR="00F84E25" w:rsidRDefault="00F84E25" w:rsidP="00B84D44">
            <w:r>
              <w:t xml:space="preserve">Učenci: </w:t>
            </w:r>
          </w:p>
          <w:p w:rsidR="00F84E25" w:rsidRDefault="00F84E25" w:rsidP="00B84D44"/>
          <w:p w:rsidR="00F84E25" w:rsidRPr="00EF5C85" w:rsidRDefault="00F84E25" w:rsidP="00B84D44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Cs w:val="24"/>
              </w:rPr>
            </w:pPr>
            <w:r w:rsidRPr="00EF5C85">
              <w:rPr>
                <w:rFonts w:ascii="Arial" w:hAnsi="Arial" w:cs="Arial"/>
                <w:b/>
                <w:szCs w:val="24"/>
              </w:rPr>
              <w:t>prepozna motiv, opiše podobo in sporočilo likovne upodobitve;</w:t>
            </w:r>
          </w:p>
          <w:p w:rsidR="00F84E25" w:rsidRPr="00EF5C85" w:rsidRDefault="00F84E25" w:rsidP="00B84D44">
            <w:pPr>
              <w:pStyle w:val="Odstavekseznama"/>
              <w:numPr>
                <w:ilvl w:val="1"/>
                <w:numId w:val="1"/>
              </w:numPr>
              <w:tabs>
                <w:tab w:val="left" w:pos="834"/>
                <w:tab w:val="left" w:pos="835"/>
              </w:tabs>
              <w:spacing w:before="46"/>
              <w:ind w:hanging="361"/>
              <w:rPr>
                <w:rFonts w:ascii="Arial" w:hAnsi="Arial" w:cs="Arial"/>
                <w:b/>
                <w:szCs w:val="24"/>
              </w:rPr>
            </w:pPr>
            <w:r w:rsidRPr="00EF5C85">
              <w:rPr>
                <w:rFonts w:ascii="Arial" w:hAnsi="Arial" w:cs="Arial"/>
                <w:b/>
                <w:color w:val="212121"/>
                <w:szCs w:val="24"/>
              </w:rPr>
              <w:t>pozna osnovne likovne</w:t>
            </w:r>
            <w:r w:rsidRPr="00EF5C85">
              <w:rPr>
                <w:rFonts w:ascii="Arial" w:hAnsi="Arial" w:cs="Arial"/>
                <w:b/>
                <w:color w:val="212121"/>
                <w:spacing w:val="-4"/>
                <w:szCs w:val="24"/>
              </w:rPr>
              <w:t xml:space="preserve"> </w:t>
            </w:r>
            <w:r w:rsidRPr="00EF5C85">
              <w:rPr>
                <w:rFonts w:ascii="Arial" w:hAnsi="Arial" w:cs="Arial"/>
                <w:b/>
                <w:color w:val="212121"/>
                <w:szCs w:val="24"/>
              </w:rPr>
              <w:t>tehnike;</w:t>
            </w:r>
          </w:p>
          <w:p w:rsidR="00F84E25" w:rsidRPr="00EF5C85" w:rsidRDefault="00F84E25" w:rsidP="00B84D44">
            <w:pPr>
              <w:pStyle w:val="Odstavekseznama"/>
              <w:numPr>
                <w:ilvl w:val="1"/>
                <w:numId w:val="1"/>
              </w:numPr>
              <w:tabs>
                <w:tab w:val="left" w:pos="834"/>
                <w:tab w:val="left" w:pos="835"/>
              </w:tabs>
              <w:spacing w:before="43"/>
              <w:ind w:hanging="361"/>
              <w:rPr>
                <w:rFonts w:ascii="Arial" w:hAnsi="Arial" w:cs="Arial"/>
                <w:b/>
                <w:szCs w:val="24"/>
              </w:rPr>
            </w:pPr>
            <w:r w:rsidRPr="00EF5C85">
              <w:rPr>
                <w:rFonts w:ascii="Arial" w:hAnsi="Arial" w:cs="Arial"/>
                <w:b/>
                <w:color w:val="212121"/>
                <w:szCs w:val="24"/>
              </w:rPr>
              <w:t>se likovno udejstvuje in zna uporabiti osnovna likovna</w:t>
            </w:r>
            <w:r w:rsidRPr="00EF5C85">
              <w:rPr>
                <w:rFonts w:ascii="Arial" w:hAnsi="Arial" w:cs="Arial"/>
                <w:b/>
                <w:color w:val="212121"/>
                <w:spacing w:val="-4"/>
                <w:szCs w:val="24"/>
              </w:rPr>
              <w:t xml:space="preserve"> </w:t>
            </w:r>
            <w:r w:rsidRPr="00EF5C85">
              <w:rPr>
                <w:rFonts w:ascii="Arial" w:hAnsi="Arial" w:cs="Arial"/>
                <w:b/>
                <w:color w:val="212121"/>
                <w:szCs w:val="24"/>
              </w:rPr>
              <w:t>sredstva;</w:t>
            </w:r>
          </w:p>
          <w:p w:rsidR="00F84E25" w:rsidRDefault="00F84E25" w:rsidP="00B84D44"/>
        </w:tc>
        <w:tc>
          <w:tcPr>
            <w:tcW w:w="6808" w:type="dxa"/>
          </w:tcPr>
          <w:p w:rsidR="00F84E25" w:rsidRDefault="00F84E25" w:rsidP="00B84D44">
            <w:r>
              <w:t xml:space="preserve">Učenci: </w:t>
            </w:r>
          </w:p>
          <w:p w:rsidR="00F84E25" w:rsidRPr="00931BB5" w:rsidRDefault="00F84E25" w:rsidP="00B84D44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</w:rPr>
            </w:pPr>
            <w:r w:rsidRPr="00931BB5">
              <w:rPr>
                <w:rFonts w:ascii="Arial" w:hAnsi="Arial" w:cs="Arial"/>
                <w:sz w:val="18"/>
              </w:rPr>
              <w:t>prepozna osnovne likovne elemente, barvne zakonitosti in kompozicijske odnose;</w:t>
            </w:r>
          </w:p>
          <w:p w:rsidR="00F84E25" w:rsidRPr="00931BB5" w:rsidRDefault="00F84E25" w:rsidP="00B84D44">
            <w:pPr>
              <w:pStyle w:val="Odstavekseznama"/>
              <w:numPr>
                <w:ilvl w:val="1"/>
                <w:numId w:val="1"/>
              </w:numPr>
              <w:tabs>
                <w:tab w:val="left" w:pos="834"/>
                <w:tab w:val="left" w:pos="835"/>
              </w:tabs>
              <w:spacing w:before="45"/>
              <w:ind w:hanging="361"/>
              <w:rPr>
                <w:rFonts w:ascii="Arial" w:hAnsi="Arial" w:cs="Arial"/>
                <w:sz w:val="20"/>
              </w:rPr>
            </w:pPr>
            <w:r w:rsidRPr="00931BB5">
              <w:rPr>
                <w:rFonts w:ascii="Arial" w:hAnsi="Arial" w:cs="Arial"/>
                <w:color w:val="212121"/>
                <w:sz w:val="20"/>
              </w:rPr>
              <w:t>zna upodabljati oblike in obravnava likovni</w:t>
            </w:r>
            <w:r w:rsidRPr="00931BB5">
              <w:rPr>
                <w:rFonts w:ascii="Arial" w:hAnsi="Arial" w:cs="Arial"/>
                <w:color w:val="212121"/>
                <w:spacing w:val="-12"/>
                <w:sz w:val="20"/>
              </w:rPr>
              <w:t xml:space="preserve"> </w:t>
            </w:r>
            <w:r w:rsidRPr="00931BB5">
              <w:rPr>
                <w:rFonts w:ascii="Arial" w:hAnsi="Arial" w:cs="Arial"/>
                <w:color w:val="212121"/>
                <w:sz w:val="20"/>
              </w:rPr>
              <w:t>prostor;</w:t>
            </w:r>
          </w:p>
          <w:p w:rsidR="00F84E25" w:rsidRPr="00931BB5" w:rsidRDefault="00F84E25" w:rsidP="00B84D44">
            <w:pPr>
              <w:pStyle w:val="Odstavekseznama"/>
              <w:numPr>
                <w:ilvl w:val="1"/>
                <w:numId w:val="1"/>
              </w:numPr>
              <w:tabs>
                <w:tab w:val="left" w:pos="834"/>
                <w:tab w:val="left" w:pos="835"/>
              </w:tabs>
              <w:spacing w:before="43"/>
              <w:ind w:hanging="361"/>
              <w:rPr>
                <w:rFonts w:ascii="Arial" w:hAnsi="Arial" w:cs="Arial"/>
                <w:sz w:val="20"/>
              </w:rPr>
            </w:pPr>
            <w:r w:rsidRPr="00931BB5">
              <w:rPr>
                <w:rFonts w:ascii="Arial" w:hAnsi="Arial" w:cs="Arial"/>
                <w:color w:val="212121"/>
                <w:sz w:val="20"/>
              </w:rPr>
              <w:t>vzpostavi lastne miselne likovne upodobitve in tvori lastno vizualno</w:t>
            </w:r>
            <w:r w:rsidRPr="00931BB5">
              <w:rPr>
                <w:rFonts w:ascii="Arial" w:hAnsi="Arial" w:cs="Arial"/>
                <w:color w:val="212121"/>
                <w:spacing w:val="-5"/>
                <w:sz w:val="20"/>
              </w:rPr>
              <w:t xml:space="preserve"> </w:t>
            </w:r>
            <w:r w:rsidRPr="00931BB5">
              <w:rPr>
                <w:rFonts w:ascii="Arial" w:hAnsi="Arial" w:cs="Arial"/>
                <w:color w:val="212121"/>
                <w:sz w:val="20"/>
              </w:rPr>
              <w:t>sporočilo;</w:t>
            </w:r>
          </w:p>
          <w:p w:rsidR="00F84E25" w:rsidRPr="00931BB5" w:rsidRDefault="00F84E25" w:rsidP="00B84D44">
            <w:pPr>
              <w:pStyle w:val="Odstavekseznama"/>
              <w:numPr>
                <w:ilvl w:val="1"/>
                <w:numId w:val="1"/>
              </w:numPr>
              <w:tabs>
                <w:tab w:val="left" w:pos="834"/>
                <w:tab w:val="left" w:pos="835"/>
              </w:tabs>
              <w:spacing w:before="43"/>
              <w:ind w:hanging="361"/>
              <w:rPr>
                <w:rFonts w:ascii="Arial" w:hAnsi="Arial" w:cs="Arial"/>
                <w:sz w:val="20"/>
              </w:rPr>
            </w:pPr>
            <w:r w:rsidRPr="00931BB5">
              <w:rPr>
                <w:rFonts w:ascii="Arial" w:hAnsi="Arial" w:cs="Arial"/>
                <w:color w:val="212121"/>
                <w:sz w:val="20"/>
              </w:rPr>
              <w:t>ob pogledu na umetnine zna verbalno interpretirati lastna stališča;</w:t>
            </w:r>
          </w:p>
          <w:p w:rsidR="00F84E25" w:rsidRPr="00931BB5" w:rsidRDefault="00F84E25" w:rsidP="00B84D44">
            <w:pPr>
              <w:pStyle w:val="Odstavekseznama"/>
              <w:numPr>
                <w:ilvl w:val="1"/>
                <w:numId w:val="1"/>
              </w:numPr>
              <w:tabs>
                <w:tab w:val="left" w:pos="834"/>
                <w:tab w:val="left" w:pos="835"/>
              </w:tabs>
              <w:spacing w:before="46"/>
              <w:ind w:hanging="361"/>
              <w:rPr>
                <w:rFonts w:ascii="Arial" w:hAnsi="Arial" w:cs="Arial"/>
                <w:sz w:val="20"/>
              </w:rPr>
            </w:pPr>
            <w:r w:rsidRPr="00931BB5">
              <w:rPr>
                <w:rFonts w:ascii="Arial" w:hAnsi="Arial" w:cs="Arial"/>
                <w:color w:val="212121"/>
                <w:sz w:val="20"/>
              </w:rPr>
              <w:t>prepozna predmet obravnave likovne umetnine ali umetniškega</w:t>
            </w:r>
            <w:r w:rsidRPr="00931BB5">
              <w:rPr>
                <w:rFonts w:ascii="Arial" w:hAnsi="Arial" w:cs="Arial"/>
                <w:color w:val="212121"/>
                <w:spacing w:val="-4"/>
                <w:sz w:val="20"/>
              </w:rPr>
              <w:t xml:space="preserve"> </w:t>
            </w:r>
            <w:r w:rsidRPr="00931BB5">
              <w:rPr>
                <w:rFonts w:ascii="Arial" w:hAnsi="Arial" w:cs="Arial"/>
                <w:color w:val="212121"/>
                <w:sz w:val="20"/>
              </w:rPr>
              <w:t>pojava.</w:t>
            </w:r>
          </w:p>
          <w:p w:rsidR="00F84E25" w:rsidRDefault="00F84E25" w:rsidP="00B84D44">
            <w:pPr>
              <w:ind w:left="834"/>
            </w:pPr>
          </w:p>
        </w:tc>
      </w:tr>
    </w:tbl>
    <w:p w:rsidR="00F84E25" w:rsidRDefault="00F84E25"/>
    <w:sectPr w:rsidR="00F8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Arim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A57"/>
    <w:multiLevelType w:val="hybridMultilevel"/>
    <w:tmpl w:val="10EA357C"/>
    <w:lvl w:ilvl="0" w:tplc="46FEE3E2">
      <w:start w:val="1"/>
      <w:numFmt w:val="decimal"/>
      <w:lvlText w:val="%1"/>
      <w:lvlJc w:val="left"/>
      <w:pPr>
        <w:ind w:left="318" w:hanging="204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sl-SI" w:eastAsia="en-US" w:bidi="ar-SA"/>
      </w:rPr>
    </w:lvl>
    <w:lvl w:ilvl="1" w:tplc="D5CC6ED0">
      <w:numFmt w:val="bullet"/>
      <w:lvlText w:val="–"/>
      <w:lvlJc w:val="left"/>
      <w:pPr>
        <w:ind w:left="834" w:hanging="360"/>
      </w:pPr>
      <w:rPr>
        <w:rFonts w:ascii="Arimo" w:eastAsia="Arimo" w:hAnsi="Arimo" w:cs="Arimo" w:hint="default"/>
        <w:spacing w:val="-5"/>
        <w:w w:val="100"/>
        <w:sz w:val="24"/>
        <w:szCs w:val="24"/>
        <w:lang w:val="sl-SI" w:eastAsia="en-US" w:bidi="ar-SA"/>
      </w:rPr>
    </w:lvl>
    <w:lvl w:ilvl="2" w:tplc="8722B1E6">
      <w:numFmt w:val="bullet"/>
      <w:lvlText w:val="•"/>
      <w:lvlJc w:val="left"/>
      <w:pPr>
        <w:ind w:left="1825" w:hanging="360"/>
      </w:pPr>
      <w:rPr>
        <w:rFonts w:hint="default"/>
        <w:lang w:val="sl-SI" w:eastAsia="en-US" w:bidi="ar-SA"/>
      </w:rPr>
    </w:lvl>
    <w:lvl w:ilvl="3" w:tplc="6BDC4298">
      <w:numFmt w:val="bullet"/>
      <w:lvlText w:val="•"/>
      <w:lvlJc w:val="left"/>
      <w:pPr>
        <w:ind w:left="2810" w:hanging="360"/>
      </w:pPr>
      <w:rPr>
        <w:rFonts w:hint="default"/>
        <w:lang w:val="sl-SI" w:eastAsia="en-US" w:bidi="ar-SA"/>
      </w:rPr>
    </w:lvl>
    <w:lvl w:ilvl="4" w:tplc="1C928FDA">
      <w:numFmt w:val="bullet"/>
      <w:lvlText w:val="•"/>
      <w:lvlJc w:val="left"/>
      <w:pPr>
        <w:ind w:left="3795" w:hanging="360"/>
      </w:pPr>
      <w:rPr>
        <w:rFonts w:hint="default"/>
        <w:lang w:val="sl-SI" w:eastAsia="en-US" w:bidi="ar-SA"/>
      </w:rPr>
    </w:lvl>
    <w:lvl w:ilvl="5" w:tplc="14DA5DE2">
      <w:numFmt w:val="bullet"/>
      <w:lvlText w:val="•"/>
      <w:lvlJc w:val="left"/>
      <w:pPr>
        <w:ind w:left="4780" w:hanging="360"/>
      </w:pPr>
      <w:rPr>
        <w:rFonts w:hint="default"/>
        <w:lang w:val="sl-SI" w:eastAsia="en-US" w:bidi="ar-SA"/>
      </w:rPr>
    </w:lvl>
    <w:lvl w:ilvl="6" w:tplc="122EEAC6">
      <w:numFmt w:val="bullet"/>
      <w:lvlText w:val="•"/>
      <w:lvlJc w:val="left"/>
      <w:pPr>
        <w:ind w:left="5765" w:hanging="360"/>
      </w:pPr>
      <w:rPr>
        <w:rFonts w:hint="default"/>
        <w:lang w:val="sl-SI" w:eastAsia="en-US" w:bidi="ar-SA"/>
      </w:rPr>
    </w:lvl>
    <w:lvl w:ilvl="7" w:tplc="35B6128E">
      <w:numFmt w:val="bullet"/>
      <w:lvlText w:val="•"/>
      <w:lvlJc w:val="left"/>
      <w:pPr>
        <w:ind w:left="6750" w:hanging="360"/>
      </w:pPr>
      <w:rPr>
        <w:rFonts w:hint="default"/>
        <w:lang w:val="sl-SI" w:eastAsia="en-US" w:bidi="ar-SA"/>
      </w:rPr>
    </w:lvl>
    <w:lvl w:ilvl="8" w:tplc="14265500">
      <w:numFmt w:val="bullet"/>
      <w:lvlText w:val="•"/>
      <w:lvlJc w:val="left"/>
      <w:pPr>
        <w:ind w:left="7736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5"/>
    <w:rsid w:val="002954C7"/>
    <w:rsid w:val="00517283"/>
    <w:rsid w:val="005B12D9"/>
    <w:rsid w:val="007B477B"/>
    <w:rsid w:val="008E3BB1"/>
    <w:rsid w:val="00F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8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F84E25"/>
    <w:pPr>
      <w:widowControl w:val="0"/>
      <w:autoSpaceDE w:val="0"/>
      <w:autoSpaceDN w:val="0"/>
      <w:spacing w:after="0" w:line="240" w:lineRule="auto"/>
      <w:ind w:left="834" w:hanging="361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8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F84E25"/>
    <w:pPr>
      <w:widowControl w:val="0"/>
      <w:autoSpaceDE w:val="0"/>
      <w:autoSpaceDN w:val="0"/>
      <w:spacing w:after="0" w:line="240" w:lineRule="auto"/>
      <w:ind w:left="834" w:hanging="361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2</cp:revision>
  <dcterms:created xsi:type="dcterms:W3CDTF">2022-10-14T07:01:00Z</dcterms:created>
  <dcterms:modified xsi:type="dcterms:W3CDTF">2022-10-14T07:01:00Z</dcterms:modified>
</cp:coreProperties>
</file>