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EC" w:rsidRDefault="00502D8A">
      <w:pPr>
        <w:pStyle w:val="Naslov1"/>
      </w:pPr>
      <w:r w:rsidRPr="00502D8A">
        <w:rPr>
          <w:noProof/>
        </w:rPr>
        <w:drawing>
          <wp:anchor distT="0" distB="0" distL="114300" distR="114300" simplePos="0" relativeHeight="251660288" behindDoc="1" locked="0" layoutInCell="1" allowOverlap="1" wp14:anchorId="48DC3A69" wp14:editId="43B9BA4E">
            <wp:simplePos x="0" y="0"/>
            <wp:positionH relativeFrom="column">
              <wp:posOffset>4595495</wp:posOffset>
            </wp:positionH>
            <wp:positionV relativeFrom="paragraph">
              <wp:posOffset>-115570</wp:posOffset>
            </wp:positionV>
            <wp:extent cx="1066800" cy="1066800"/>
            <wp:effectExtent l="0" t="0" r="0" b="0"/>
            <wp:wrapNone/>
            <wp:docPr id="7" name="Slika 7" descr="C:\Users\Jan\Downloads\znak barvni_2021 Kočevje mesto 5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\Downloads\znak barvni_2021 Kočevje mesto 5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D31">
        <w:rPr>
          <w:noProof/>
        </w:rPr>
        <w:drawing>
          <wp:anchor distT="0" distB="0" distL="114300" distR="114300" simplePos="0" relativeHeight="251659264" behindDoc="1" locked="0" layoutInCell="1" allowOverlap="1" wp14:anchorId="72E47544" wp14:editId="4173AC10">
            <wp:simplePos x="0" y="0"/>
            <wp:positionH relativeFrom="column">
              <wp:posOffset>3281045</wp:posOffset>
            </wp:positionH>
            <wp:positionV relativeFrom="paragraph">
              <wp:posOffset>141605</wp:posOffset>
            </wp:positionV>
            <wp:extent cx="1990725" cy="709295"/>
            <wp:effectExtent l="0" t="0" r="9525" b="0"/>
            <wp:wrapTight wrapText="bothSides">
              <wp:wrapPolygon edited="0">
                <wp:start x="1033" y="4061"/>
                <wp:lineTo x="413" y="6962"/>
                <wp:lineTo x="0" y="14503"/>
                <wp:lineTo x="0" y="16824"/>
                <wp:lineTo x="21497" y="16824"/>
                <wp:lineTo x="21290" y="6962"/>
                <wp:lineTo x="20670" y="4061"/>
                <wp:lineTo x="1033" y="4061"/>
              </wp:wrapPolygon>
            </wp:wrapTight>
            <wp:docPr id="5" name="Slika 5" descr="Rezultat iskanja slik za kulturna Å¡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ulturna Å¡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036">
        <w:rPr>
          <w:noProof/>
        </w:rPr>
        <w:drawing>
          <wp:anchor distT="0" distB="0" distL="114300" distR="114300" simplePos="0" relativeHeight="251652608" behindDoc="1" locked="0" layoutInCell="1" allowOverlap="1" wp14:anchorId="0D9CAD1E" wp14:editId="4EAA206E">
            <wp:simplePos x="0" y="0"/>
            <wp:positionH relativeFrom="column">
              <wp:posOffset>-614680</wp:posOffset>
            </wp:positionH>
            <wp:positionV relativeFrom="paragraph">
              <wp:posOffset>8255</wp:posOffset>
            </wp:positionV>
            <wp:extent cx="1216660" cy="973455"/>
            <wp:effectExtent l="0" t="0" r="2540" b="0"/>
            <wp:wrapTight wrapText="bothSides">
              <wp:wrapPolygon edited="0">
                <wp:start x="0" y="0"/>
                <wp:lineTo x="0" y="21135"/>
                <wp:lineTo x="21307" y="21135"/>
                <wp:lineTo x="21307" y="0"/>
                <wp:lineTo x="0" y="0"/>
              </wp:wrapPolygon>
            </wp:wrapTight>
            <wp:docPr id="6" name="Slika 6" descr="logo_crna 640×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rna 640×48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7E2">
        <w:t xml:space="preserve"> </w:t>
      </w:r>
      <w:r w:rsidR="005414EC">
        <w:t>OSNOVNA ŠOLA LJUBO ŠERCER</w:t>
      </w:r>
    </w:p>
    <w:p w:rsidR="00532036" w:rsidRDefault="00532036">
      <w:r>
        <w:t xml:space="preserve"> </w:t>
      </w:r>
      <w:r w:rsidR="00544D28">
        <w:t xml:space="preserve"> </w:t>
      </w:r>
      <w:r w:rsidR="005414EC">
        <w:t>Reška cesta 6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1330 KOČEVJE</w:t>
      </w:r>
    </w:p>
    <w:p w:rsidR="005414EC" w:rsidRDefault="00532036">
      <w:r>
        <w:t xml:space="preserve"> </w:t>
      </w:r>
      <w:r w:rsidR="00544D28">
        <w:t xml:space="preserve"> </w:t>
      </w:r>
      <w:r w:rsidR="005414EC">
        <w:t>Telefon:  (01) 893 10 46</w:t>
      </w:r>
    </w:p>
    <w:p w:rsidR="005414EC" w:rsidRDefault="00532036">
      <w:r>
        <w:t xml:space="preserve">  </w:t>
      </w:r>
      <w:r w:rsidR="007E1CD7">
        <w:t>Telefaks: (01) 893 10 47</w:t>
      </w:r>
    </w:p>
    <w:p w:rsidR="005414EC" w:rsidRPr="00544D28" w:rsidRDefault="00532036">
      <w:r>
        <w:t xml:space="preserve">  </w:t>
      </w:r>
      <w:r w:rsidR="005414EC">
        <w:t>E-mai</w:t>
      </w:r>
      <w:r w:rsidR="00544D28">
        <w:t xml:space="preserve">l: </w:t>
      </w:r>
      <w:hyperlink r:id="rId12" w:history="1">
        <w:r w:rsidR="002F4AB0" w:rsidRPr="00B61292">
          <w:rPr>
            <w:rStyle w:val="Hiperpovezava"/>
          </w:rPr>
          <w:t>info@osls.si</w:t>
        </w:r>
      </w:hyperlink>
      <w:r w:rsidR="00E61960">
        <w:rPr>
          <w:rStyle w:val="Hiperpovezava"/>
          <w:color w:val="auto"/>
          <w:u w:val="none"/>
        </w:rPr>
        <w:t xml:space="preserve">                                     </w:t>
      </w:r>
    </w:p>
    <w:p w:rsidR="00544D28" w:rsidRDefault="00532036">
      <w:r>
        <w:t xml:space="preserve">  </w:t>
      </w:r>
      <w:r w:rsidR="00544D28">
        <w:t>S</w:t>
      </w:r>
      <w:r w:rsidR="00CB64F7">
        <w:t xml:space="preserve">pletna stran: </w:t>
      </w:r>
      <w:hyperlink r:id="rId13" w:history="1">
        <w:r w:rsidR="00BA6EA0" w:rsidRPr="00B61292">
          <w:rPr>
            <w:rStyle w:val="Hiperpovezava"/>
          </w:rPr>
          <w:t>www.osls.si</w:t>
        </w:r>
      </w:hyperlink>
      <w:r w:rsidR="00BA6EA0">
        <w:t xml:space="preserve"> </w:t>
      </w:r>
    </w:p>
    <w:p w:rsidR="005414EC" w:rsidRDefault="007E1CD7">
      <w:pPr>
        <w:rPr>
          <w:noProof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AAEF34" wp14:editId="0BA79687">
                <wp:simplePos x="0" y="0"/>
                <wp:positionH relativeFrom="column">
                  <wp:posOffset>-555625</wp:posOffset>
                </wp:positionH>
                <wp:positionV relativeFrom="paragraph">
                  <wp:posOffset>45085</wp:posOffset>
                </wp:positionV>
                <wp:extent cx="6858000" cy="0"/>
                <wp:effectExtent l="6350" t="6985" r="12700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06E73E7" id="Line 4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5pt,3.55pt" to="496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FTp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ibT+dp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"/>
            </w:pict>
          </mc:Fallback>
        </mc:AlternateContent>
      </w:r>
    </w:p>
    <w:p w:rsidR="0097511C" w:rsidRPr="0097511C" w:rsidRDefault="0097511C" w:rsidP="0097511C">
      <w:pPr>
        <w:rPr>
          <w:rFonts w:cs="Arial"/>
          <w:b/>
          <w:bCs/>
          <w:sz w:val="22"/>
          <w:szCs w:val="22"/>
        </w:rPr>
      </w:pPr>
      <w:r w:rsidRPr="0097511C">
        <w:rPr>
          <w:rFonts w:cs="Arial"/>
          <w:b/>
          <w:bCs/>
          <w:sz w:val="22"/>
          <w:szCs w:val="22"/>
        </w:rPr>
        <w:t>SEZNAM UČBENIKOV, DELOVNIH ZVEZKOV IN DRUGIH POTREBŠČIN V ŠOLSKEM LETU 2021/22 ZA 6. RAZRED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bCs/>
          <w:sz w:val="22"/>
          <w:szCs w:val="22"/>
        </w:rPr>
        <w:t>Učbeniki in delovni zvezki: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 xml:space="preserve">1. I. Ferlinc, N. Modrič: </w:t>
      </w:r>
      <w:r w:rsidRPr="0097511C">
        <w:rPr>
          <w:rFonts w:cs="Arial"/>
          <w:bCs/>
          <w:sz w:val="22"/>
          <w:szCs w:val="22"/>
        </w:rPr>
        <w:t>DOMIŠLJIJSKI SVET MAVRIČNIH BESED</w:t>
      </w:r>
      <w:r w:rsidRPr="0097511C">
        <w:rPr>
          <w:rFonts w:cs="Arial"/>
          <w:sz w:val="22"/>
          <w:szCs w:val="22"/>
        </w:rPr>
        <w:t>, berilo za slovenščino za 6. razred, ZRSŠ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 xml:space="preserve">2. S. Grča Planinšek: </w:t>
      </w:r>
      <w:r w:rsidRPr="0097511C">
        <w:rPr>
          <w:rFonts w:cs="Arial"/>
          <w:caps/>
          <w:sz w:val="22"/>
          <w:szCs w:val="22"/>
        </w:rPr>
        <w:t>Vesolje besed - veselje besed</w:t>
      </w:r>
      <w:r w:rsidRPr="0097511C">
        <w:rPr>
          <w:rFonts w:cs="Arial"/>
          <w:sz w:val="22"/>
          <w:szCs w:val="22"/>
        </w:rPr>
        <w:t>, učbenik za slovenščino za 6. razred osnovne šole s prilagojenim programom, ZRSŠ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 xml:space="preserve">3. S. Grča Planinšek: </w:t>
      </w:r>
      <w:r w:rsidRPr="0097511C">
        <w:rPr>
          <w:rFonts w:cs="Arial"/>
          <w:caps/>
          <w:sz w:val="22"/>
          <w:szCs w:val="22"/>
        </w:rPr>
        <w:t>Vesolje besed - veselje besed</w:t>
      </w:r>
      <w:r w:rsidRPr="0097511C">
        <w:rPr>
          <w:rFonts w:cs="Arial"/>
          <w:sz w:val="22"/>
          <w:szCs w:val="22"/>
        </w:rPr>
        <w:t>, delovni zvezek za slovenščino za 6. razred osnovne šole s prilagojenim programom, ZRSŠ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 xml:space="preserve">4. A. Čimžar, M. Krt: </w:t>
      </w:r>
      <w:r w:rsidRPr="0097511C">
        <w:rPr>
          <w:rFonts w:cs="Arial"/>
          <w:caps/>
          <w:sz w:val="22"/>
          <w:szCs w:val="22"/>
        </w:rPr>
        <w:t>Matematika 6</w:t>
      </w:r>
      <w:r w:rsidRPr="0097511C">
        <w:rPr>
          <w:rFonts w:cs="Arial"/>
          <w:sz w:val="22"/>
          <w:szCs w:val="22"/>
        </w:rPr>
        <w:t xml:space="preserve">, delovni zvezek za 6. razred osnovne šole, ZRSŠ   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 xml:space="preserve">5. H. Zupančič, A. </w:t>
      </w:r>
      <w:proofErr w:type="spellStart"/>
      <w:r w:rsidRPr="0097511C">
        <w:rPr>
          <w:rFonts w:cs="Arial"/>
          <w:sz w:val="22"/>
          <w:szCs w:val="22"/>
        </w:rPr>
        <w:t>Vališer</w:t>
      </w:r>
      <w:proofErr w:type="spellEnd"/>
      <w:r w:rsidRPr="0097511C">
        <w:rPr>
          <w:rFonts w:cs="Arial"/>
          <w:sz w:val="22"/>
          <w:szCs w:val="22"/>
        </w:rPr>
        <w:t xml:space="preserve">: </w:t>
      </w:r>
      <w:r w:rsidRPr="0097511C">
        <w:rPr>
          <w:rFonts w:cs="Arial"/>
          <w:caps/>
          <w:sz w:val="22"/>
          <w:szCs w:val="22"/>
        </w:rPr>
        <w:t>Družboslovje 6</w:t>
      </w:r>
      <w:r w:rsidRPr="0097511C">
        <w:rPr>
          <w:rFonts w:cs="Arial"/>
          <w:sz w:val="22"/>
          <w:szCs w:val="22"/>
        </w:rPr>
        <w:t>, učbenik za družboslovje za 6. razred osnovne šole, ZRSŠ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 xml:space="preserve">6. E. Dolenc: </w:t>
      </w:r>
      <w:r w:rsidRPr="0097511C">
        <w:rPr>
          <w:rFonts w:cs="Arial"/>
          <w:bCs/>
          <w:sz w:val="22"/>
          <w:szCs w:val="22"/>
        </w:rPr>
        <w:t>NARAVOSLOVJE 6</w:t>
      </w:r>
      <w:r w:rsidRPr="0097511C">
        <w:rPr>
          <w:rFonts w:cs="Arial"/>
          <w:sz w:val="22"/>
          <w:szCs w:val="22"/>
        </w:rPr>
        <w:t>, učbenik za 6. razred, ZRSŠ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 xml:space="preserve">7. B. Kramar: </w:t>
      </w:r>
      <w:r w:rsidRPr="0097511C">
        <w:rPr>
          <w:rFonts w:cs="Arial"/>
          <w:bCs/>
          <w:sz w:val="22"/>
          <w:szCs w:val="22"/>
        </w:rPr>
        <w:t>GOSPODINJSTVO 6</w:t>
      </w:r>
      <w:r w:rsidRPr="0097511C">
        <w:rPr>
          <w:rFonts w:cs="Arial"/>
          <w:sz w:val="22"/>
          <w:szCs w:val="22"/>
        </w:rPr>
        <w:t>, učbenik za 6. razred, ZRSŠ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>8. F. Florjančič: TEHNIKA IN TEHNOLOGIJA 6, učbenik za 6. razred osnovne šole. ZRSŠ</w:t>
      </w:r>
    </w:p>
    <w:p w:rsidR="0097511C" w:rsidRPr="0097511C" w:rsidRDefault="0097511C" w:rsidP="0097511C">
      <w:pPr>
        <w:rPr>
          <w:rFonts w:cs="Arial"/>
          <w:sz w:val="22"/>
          <w:szCs w:val="22"/>
        </w:rPr>
      </w:pPr>
      <w:r w:rsidRPr="0097511C">
        <w:rPr>
          <w:rFonts w:cs="Arial"/>
          <w:sz w:val="22"/>
          <w:szCs w:val="22"/>
        </w:rPr>
        <w:t>9. F. Florjančič: TEHNIKA IN TEHNOLOGIJA 6, delovni zvezek za 6. razred osnovne šole. ZRSŠ</w:t>
      </w:r>
    </w:p>
    <w:p w:rsidR="0097511C" w:rsidRDefault="0097511C" w:rsidP="0097511C">
      <w:pPr>
        <w:rPr>
          <w:rFonts w:cs="Arial"/>
          <w:bCs/>
          <w:sz w:val="21"/>
          <w:szCs w:val="21"/>
        </w:rPr>
      </w:pPr>
    </w:p>
    <w:p w:rsidR="00A40EC0" w:rsidRPr="005348A4" w:rsidRDefault="00A40EC0" w:rsidP="00A40EC0">
      <w:pPr>
        <w:rPr>
          <w:rFonts w:cs="Arial"/>
          <w:bCs/>
          <w:sz w:val="22"/>
          <w:szCs w:val="22"/>
        </w:rPr>
      </w:pPr>
      <w:r w:rsidRPr="005348A4">
        <w:rPr>
          <w:rFonts w:cs="Arial"/>
          <w:bCs/>
          <w:sz w:val="22"/>
          <w:szCs w:val="22"/>
        </w:rPr>
        <w:t xml:space="preserve">Učbenike in delovne zvezke bo učenec prejel prvi teden v septembru. </w:t>
      </w:r>
      <w:r>
        <w:rPr>
          <w:rFonts w:cs="Arial"/>
          <w:bCs/>
          <w:sz w:val="22"/>
          <w:szCs w:val="22"/>
        </w:rPr>
        <w:t>Učenec</w:t>
      </w:r>
      <w:r w:rsidRPr="005348A4"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</w:rPr>
        <w:t xml:space="preserve">vrne učbenike </w:t>
      </w:r>
      <w:r w:rsidRPr="005348A4">
        <w:rPr>
          <w:rFonts w:cs="Arial"/>
          <w:bCs/>
          <w:sz w:val="22"/>
          <w:szCs w:val="22"/>
        </w:rPr>
        <w:t>nepoškodovane ob koncu šolskega leta.</w:t>
      </w:r>
    </w:p>
    <w:p w:rsidR="00A40EC0" w:rsidRPr="00D13DE4" w:rsidRDefault="00A40EC0" w:rsidP="0097511C">
      <w:pPr>
        <w:rPr>
          <w:rFonts w:cs="Arial"/>
          <w:bCs/>
          <w:sz w:val="21"/>
          <w:szCs w:val="21"/>
        </w:rPr>
      </w:pPr>
    </w:p>
    <w:p w:rsidR="0097511C" w:rsidRDefault="0097511C" w:rsidP="0097511C">
      <w:pPr>
        <w:rPr>
          <w:rFonts w:cs="Arial"/>
          <w:sz w:val="24"/>
          <w:szCs w:val="24"/>
        </w:rPr>
        <w:sectPr w:rsidR="0097511C" w:rsidSect="007E3D9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737" w:right="851" w:bottom="454" w:left="1418" w:header="0" w:footer="851" w:gutter="0"/>
          <w:cols w:space="708"/>
          <w:docGrid w:linePitch="272"/>
        </w:sectPr>
      </w:pPr>
    </w:p>
    <w:p w:rsidR="0097511C" w:rsidRDefault="0097511C" w:rsidP="0097511C">
      <w:pPr>
        <w:rPr>
          <w:rFonts w:cs="Arial"/>
          <w:sz w:val="22"/>
          <w:szCs w:val="22"/>
        </w:rPr>
      </w:pPr>
      <w:r w:rsidRPr="00A40EC0">
        <w:rPr>
          <w:rFonts w:cs="Arial"/>
          <w:sz w:val="22"/>
          <w:szCs w:val="22"/>
        </w:rPr>
        <w:lastRenderedPageBreak/>
        <w:t xml:space="preserve">Potrebščine po izboru učiteljev: </w:t>
      </w:r>
    </w:p>
    <w:p w:rsidR="00A40EC0" w:rsidRPr="00A40EC0" w:rsidRDefault="00A40EC0" w:rsidP="0097511C">
      <w:pPr>
        <w:rPr>
          <w:rFonts w:cs="Arial"/>
          <w:sz w:val="22"/>
          <w:szCs w:val="22"/>
        </w:rPr>
      </w:pP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2 zvezka, veliki A4, brezčrten (60 listni) TIT, MAT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1 zvezek, veliki A4, veliki karo MAT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5 zvezkov, veliki A4, lepopisni SLJ, DRU, NAR, GOS, GUM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8 ovitkov A4, plastični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2 navadna svinčnika, trdota HB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1 svinčnik 2B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barvice (12 kosov),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flomastri (12 kosov)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tempera barvice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DAS masa oz. masa za modeliranje (250 g)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nalivno pero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sintetični čopič, okrogli št. 4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sintetični čopič, ploščati št. 6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sintetični čopič, ploščati št. 14</w:t>
      </w:r>
    </w:p>
    <w:p w:rsid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sintetični čopič, okrogli št. 12</w:t>
      </w:r>
    </w:p>
    <w:p w:rsidR="00C156D6" w:rsidRDefault="00C156D6" w:rsidP="00C156D6">
      <w:pPr>
        <w:contextualSpacing/>
        <w:rPr>
          <w:rFonts w:cs="Arial"/>
          <w:sz w:val="22"/>
          <w:szCs w:val="22"/>
        </w:rPr>
      </w:pPr>
    </w:p>
    <w:p w:rsidR="00C156D6" w:rsidRDefault="00C156D6" w:rsidP="00C156D6">
      <w:pPr>
        <w:contextualSpacing/>
        <w:rPr>
          <w:rFonts w:cs="Arial"/>
          <w:sz w:val="22"/>
          <w:szCs w:val="22"/>
        </w:rPr>
      </w:pPr>
    </w:p>
    <w:p w:rsidR="00C156D6" w:rsidRPr="00C156D6" w:rsidRDefault="00C156D6" w:rsidP="00C156D6">
      <w:pPr>
        <w:contextualSpacing/>
        <w:rPr>
          <w:rFonts w:cs="Arial"/>
          <w:sz w:val="22"/>
          <w:szCs w:val="22"/>
        </w:rPr>
      </w:pPr>
      <w:bookmarkStart w:id="0" w:name="_GoBack"/>
      <w:bookmarkEnd w:id="0"/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radirka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šilček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kolaž papir, velikost A4, 24 barvni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1 x črtalnik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beležka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ravnilo GEOTRIKOTNIK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ravnilo NOMA 5 (veliko ravnilo z liki)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šestilo, kakovostno, kovinsko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risalni blok, 20-listni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lepilo v stiku (UHU)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mapa A4 z elastiko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škarje (srednja velikost), za levičarje ustrezne škarje – »škarje za levičarje«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šolski copati z nedrsečim podplatom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copati za športno vzgojo</w:t>
      </w:r>
    </w:p>
    <w:p w:rsidR="00C156D6" w:rsidRPr="00C156D6" w:rsidRDefault="00C156D6" w:rsidP="00C156D6">
      <w:pPr>
        <w:numPr>
          <w:ilvl w:val="0"/>
          <w:numId w:val="15"/>
        </w:numPr>
        <w:contextualSpacing/>
        <w:rPr>
          <w:rFonts w:cs="Arial"/>
          <w:sz w:val="22"/>
          <w:szCs w:val="22"/>
        </w:rPr>
      </w:pPr>
      <w:r w:rsidRPr="00C156D6">
        <w:rPr>
          <w:rFonts w:cs="Arial"/>
          <w:sz w:val="22"/>
          <w:szCs w:val="22"/>
        </w:rPr>
        <w:t>kratke hlače ali trenirka za športno vzgojo</w:t>
      </w:r>
    </w:p>
    <w:p w:rsidR="0097511C" w:rsidRDefault="0097511C" w:rsidP="0097511C">
      <w:pPr>
        <w:rPr>
          <w:rFonts w:cs="Arial"/>
          <w:color w:val="000000"/>
          <w:sz w:val="21"/>
          <w:szCs w:val="21"/>
        </w:rPr>
      </w:pPr>
    </w:p>
    <w:p w:rsidR="0097511C" w:rsidRDefault="0097511C" w:rsidP="0097511C">
      <w:pPr>
        <w:rPr>
          <w:rFonts w:cs="Arial"/>
          <w:color w:val="000000"/>
          <w:sz w:val="21"/>
          <w:szCs w:val="21"/>
        </w:rPr>
      </w:pPr>
    </w:p>
    <w:p w:rsidR="0097511C" w:rsidRDefault="0097511C" w:rsidP="0097511C">
      <w:pPr>
        <w:rPr>
          <w:rFonts w:cs="Arial"/>
          <w:color w:val="000000"/>
          <w:sz w:val="21"/>
          <w:szCs w:val="21"/>
        </w:rPr>
        <w:sectPr w:rsidR="0097511C" w:rsidSect="0097511C">
          <w:type w:val="continuous"/>
          <w:pgSz w:w="11906" w:h="16838"/>
          <w:pgMar w:top="737" w:right="851" w:bottom="454" w:left="1418" w:header="0" w:footer="851" w:gutter="0"/>
          <w:cols w:num="2" w:space="709"/>
          <w:docGrid w:linePitch="272"/>
        </w:sectPr>
      </w:pPr>
    </w:p>
    <w:p w:rsidR="00E53DDD" w:rsidRDefault="00E53DDD" w:rsidP="00E53DDD">
      <w:p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lastRenderedPageBreak/>
        <w:t>Potrebščine naj učenec prinese prvi teden v septembru. Vse navedene potrebščine naj bodo opremljene z imenom in priimkom otroka.</w:t>
      </w:r>
    </w:p>
    <w:p w:rsidR="0097511C" w:rsidRDefault="0097511C" w:rsidP="006C0485">
      <w:pPr>
        <w:rPr>
          <w:sz w:val="24"/>
        </w:rPr>
        <w:sectPr w:rsidR="0097511C" w:rsidSect="0097511C">
          <w:type w:val="continuous"/>
          <w:pgSz w:w="11906" w:h="16838"/>
          <w:pgMar w:top="737" w:right="851" w:bottom="454" w:left="1418" w:header="0" w:footer="851" w:gutter="0"/>
          <w:cols w:space="709"/>
          <w:docGrid w:linePitch="272"/>
        </w:sectPr>
      </w:pPr>
    </w:p>
    <w:p w:rsidR="006C0485" w:rsidRDefault="006C0485" w:rsidP="00A40EC0">
      <w:pPr>
        <w:rPr>
          <w:sz w:val="24"/>
        </w:rPr>
      </w:pPr>
    </w:p>
    <w:sectPr w:rsidR="006C0485" w:rsidSect="0097511C">
      <w:type w:val="continuous"/>
      <w:pgSz w:w="11906" w:h="16838"/>
      <w:pgMar w:top="737" w:right="851" w:bottom="454" w:left="1418" w:header="0" w:footer="851" w:gutter="0"/>
      <w:cols w:num="2"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70E" w:rsidRDefault="00BA270E" w:rsidP="004D3669">
      <w:r>
        <w:separator/>
      </w:r>
    </w:p>
  </w:endnote>
  <w:endnote w:type="continuationSeparator" w:id="0">
    <w:p w:rsidR="00BA270E" w:rsidRDefault="00BA270E" w:rsidP="004D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D91" w:rsidRDefault="007E3D91" w:rsidP="007E3D91">
    <w:pPr>
      <w:pStyle w:val="Nog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CBDCE8" wp14:editId="1FE6A5B2">
          <wp:simplePos x="0" y="0"/>
          <wp:positionH relativeFrom="margin">
            <wp:posOffset>-762000</wp:posOffset>
          </wp:positionH>
          <wp:positionV relativeFrom="margin">
            <wp:posOffset>8861425</wp:posOffset>
          </wp:positionV>
          <wp:extent cx="991870" cy="991870"/>
          <wp:effectExtent l="0" t="0" r="0" b="0"/>
          <wp:wrapSquare wrapText="bothSides"/>
          <wp:docPr id="4" name="Slika 4" descr="C:\Users\uporabnik\AppData\Local\Microsoft\Windows\INetCache\Content.Word\eko_vrt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Word\eko_vrt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3D91" w:rsidRDefault="007E3D91" w:rsidP="007E3D91">
    <w:pPr>
      <w:pStyle w:val="Noga"/>
      <w:jc w:val="center"/>
    </w:pPr>
  </w:p>
  <w:p w:rsidR="00CD35EE" w:rsidRDefault="007E3D91" w:rsidP="00CD35EE">
    <w:pPr>
      <w:pStyle w:val="Noga"/>
      <w:jc w:val="center"/>
      <w:rPr>
        <w:noProof/>
      </w:rPr>
    </w:pPr>
    <w:r w:rsidRPr="007E3D91">
      <w:rPr>
        <w:noProof/>
      </w:rPr>
      <w:drawing>
        <wp:anchor distT="0" distB="0" distL="114300" distR="114300" simplePos="0" relativeHeight="251660288" behindDoc="1" locked="0" layoutInCell="1" allowOverlap="1" wp14:anchorId="6E6F6957" wp14:editId="432919FA">
          <wp:simplePos x="0" y="0"/>
          <wp:positionH relativeFrom="column">
            <wp:posOffset>5504180</wp:posOffset>
          </wp:positionH>
          <wp:positionV relativeFrom="paragraph">
            <wp:posOffset>10160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8" name="Slika 8" descr="C:\Users\Jan\Downloads\MKlogo_podlaga-bar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n\Downloads\MKlogo_podlaga-barv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D35EE">
      <w:rPr>
        <w:noProof/>
      </w:rPr>
      <w:t>Znak »Šolski ekovrt« podeljuje Društvo Šolski ekovrtovi, na osnovi izpolnjevanja meril</w:t>
    </w:r>
  </w:p>
  <w:p w:rsidR="007E3D91" w:rsidRDefault="00CD35EE" w:rsidP="00CD35EE">
    <w:pPr>
      <w:pStyle w:val="Noga"/>
      <w:jc w:val="center"/>
      <w:rPr>
        <w:noProof/>
      </w:rPr>
    </w:pPr>
    <w:r>
      <w:rPr>
        <w:noProof/>
      </w:rPr>
      <w:t>programa Šolski ekovrtovi za ekološko vrtnarjenje v vrtcih oz. šolah.</w:t>
    </w:r>
  </w:p>
  <w:p w:rsidR="00CD35EE" w:rsidRDefault="00CD35EE" w:rsidP="00CD35EE">
    <w:pPr>
      <w:pStyle w:val="Noga"/>
      <w:jc w:val="center"/>
      <w:rPr>
        <w:noProof/>
      </w:rPr>
    </w:pPr>
  </w:p>
  <w:p w:rsidR="004D3669" w:rsidRDefault="007E3D91" w:rsidP="007E3D91">
    <w:pPr>
      <w:pStyle w:val="Noga"/>
      <w:jc w:val="center"/>
    </w:pPr>
    <w:r>
      <w:t xml:space="preserve">Znak »Mojster kompostiranja« podeljuje </w:t>
    </w:r>
    <w:r w:rsidR="002F4AB0">
      <w:t xml:space="preserve">Društvo šolski </w:t>
    </w:r>
    <w:proofErr w:type="spellStart"/>
    <w:r w:rsidR="002F4AB0">
      <w:t>ekovrtovi</w:t>
    </w:r>
    <w:proofErr w:type="spellEnd"/>
    <w:r w:rsidR="002F4AB0">
      <w:t xml:space="preserve"> </w:t>
    </w:r>
    <w:r>
      <w:t>ustanovam, ki so pridobile znanje iz kompostiranja in so sodelovale v projektu Kompost gre v šolo.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70E" w:rsidRDefault="00BA270E" w:rsidP="004D3669">
      <w:r>
        <w:separator/>
      </w:r>
    </w:p>
  </w:footnote>
  <w:footnote w:type="continuationSeparator" w:id="0">
    <w:p w:rsidR="00BA270E" w:rsidRDefault="00BA270E" w:rsidP="004D3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5EE" w:rsidRDefault="00CD35E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5553"/>
      </v:shape>
    </w:pict>
  </w:numPicBullet>
  <w:abstractNum w:abstractNumId="0">
    <w:nsid w:val="00A61325"/>
    <w:multiLevelType w:val="hybridMultilevel"/>
    <w:tmpl w:val="58B0EAF8"/>
    <w:lvl w:ilvl="0" w:tplc="6CAC9CEA">
      <w:start w:val="1"/>
      <w:numFmt w:val="bullet"/>
      <w:lvlText w:val="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32FE0"/>
    <w:multiLevelType w:val="hybridMultilevel"/>
    <w:tmpl w:val="CA0A86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20F04"/>
    <w:multiLevelType w:val="hybridMultilevel"/>
    <w:tmpl w:val="DB0AC776"/>
    <w:lvl w:ilvl="0" w:tplc="96A6CB54">
      <w:numFmt w:val="bullet"/>
      <w:lvlText w:val="-"/>
      <w:lvlJc w:val="left"/>
      <w:pPr>
        <w:ind w:left="-66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24103189"/>
    <w:multiLevelType w:val="hybridMultilevel"/>
    <w:tmpl w:val="19FC3F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D348D"/>
    <w:multiLevelType w:val="hybridMultilevel"/>
    <w:tmpl w:val="79A4E9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B25A9"/>
    <w:multiLevelType w:val="hybridMultilevel"/>
    <w:tmpl w:val="CDF49294"/>
    <w:lvl w:ilvl="0" w:tplc="BF8877B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610C3"/>
    <w:multiLevelType w:val="hybridMultilevel"/>
    <w:tmpl w:val="78B0599C"/>
    <w:lvl w:ilvl="0" w:tplc="A3C07FCC">
      <w:start w:val="20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71FA9"/>
    <w:multiLevelType w:val="hybridMultilevel"/>
    <w:tmpl w:val="8132F198"/>
    <w:lvl w:ilvl="0" w:tplc="6324D92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39A1444"/>
    <w:multiLevelType w:val="hybridMultilevel"/>
    <w:tmpl w:val="E0E2C634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56335D"/>
    <w:multiLevelType w:val="hybridMultilevel"/>
    <w:tmpl w:val="821E4882"/>
    <w:lvl w:ilvl="0" w:tplc="1E808A2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912FDE"/>
    <w:multiLevelType w:val="hybridMultilevel"/>
    <w:tmpl w:val="197C0692"/>
    <w:lvl w:ilvl="0" w:tplc="04240007">
      <w:start w:val="1"/>
      <w:numFmt w:val="bullet"/>
      <w:lvlText w:val=""/>
      <w:lvlPicBulletId w:val="0"/>
      <w:lvlJc w:val="left"/>
      <w:pPr>
        <w:ind w:left="6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>
    <w:nsid w:val="6BB418A9"/>
    <w:multiLevelType w:val="hybridMultilevel"/>
    <w:tmpl w:val="2B34EA48"/>
    <w:lvl w:ilvl="0" w:tplc="AC14201C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F31813"/>
    <w:multiLevelType w:val="hybridMultilevel"/>
    <w:tmpl w:val="F77CDAF6"/>
    <w:lvl w:ilvl="0" w:tplc="6CAC9CEA">
      <w:start w:val="1"/>
      <w:numFmt w:val="bullet"/>
      <w:lvlText w:val=""/>
      <w:lvlJc w:val="left"/>
      <w:pPr>
        <w:ind w:left="65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3">
    <w:nsid w:val="78D97217"/>
    <w:multiLevelType w:val="hybridMultilevel"/>
    <w:tmpl w:val="B7B63B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1B"/>
    <w:rsid w:val="00001EB9"/>
    <w:rsid w:val="00027A15"/>
    <w:rsid w:val="00052ACF"/>
    <w:rsid w:val="00057AF1"/>
    <w:rsid w:val="00070A92"/>
    <w:rsid w:val="000A4707"/>
    <w:rsid w:val="000D5034"/>
    <w:rsid w:val="000E1A09"/>
    <w:rsid w:val="000F274E"/>
    <w:rsid w:val="0017248C"/>
    <w:rsid w:val="00216121"/>
    <w:rsid w:val="00230EE6"/>
    <w:rsid w:val="002652B6"/>
    <w:rsid w:val="00277845"/>
    <w:rsid w:val="002A79A3"/>
    <w:rsid w:val="002C15AB"/>
    <w:rsid w:val="002F113D"/>
    <w:rsid w:val="002F4AB0"/>
    <w:rsid w:val="0032777A"/>
    <w:rsid w:val="00332E0B"/>
    <w:rsid w:val="003378A7"/>
    <w:rsid w:val="003444CC"/>
    <w:rsid w:val="00346360"/>
    <w:rsid w:val="00355D6C"/>
    <w:rsid w:val="00391535"/>
    <w:rsid w:val="003A382F"/>
    <w:rsid w:val="003C13F7"/>
    <w:rsid w:val="003D30C8"/>
    <w:rsid w:val="004118BA"/>
    <w:rsid w:val="00415C51"/>
    <w:rsid w:val="00452A1B"/>
    <w:rsid w:val="00497B13"/>
    <w:rsid w:val="004B0C59"/>
    <w:rsid w:val="004D082A"/>
    <w:rsid w:val="004D3669"/>
    <w:rsid w:val="00502D8A"/>
    <w:rsid w:val="005147E2"/>
    <w:rsid w:val="00532036"/>
    <w:rsid w:val="005414EC"/>
    <w:rsid w:val="00544D28"/>
    <w:rsid w:val="005463DA"/>
    <w:rsid w:val="00561089"/>
    <w:rsid w:val="00563F94"/>
    <w:rsid w:val="005831B8"/>
    <w:rsid w:val="00597BE2"/>
    <w:rsid w:val="005B69AF"/>
    <w:rsid w:val="005C73AE"/>
    <w:rsid w:val="005E633E"/>
    <w:rsid w:val="0061031E"/>
    <w:rsid w:val="0062744E"/>
    <w:rsid w:val="006812F0"/>
    <w:rsid w:val="00683B71"/>
    <w:rsid w:val="006C0485"/>
    <w:rsid w:val="00727FE8"/>
    <w:rsid w:val="007A3D28"/>
    <w:rsid w:val="007C60A1"/>
    <w:rsid w:val="007D5D10"/>
    <w:rsid w:val="007D78A5"/>
    <w:rsid w:val="007E00E0"/>
    <w:rsid w:val="007E0CEF"/>
    <w:rsid w:val="007E1CD7"/>
    <w:rsid w:val="007E3D91"/>
    <w:rsid w:val="00872154"/>
    <w:rsid w:val="008C125E"/>
    <w:rsid w:val="009552EE"/>
    <w:rsid w:val="0097454C"/>
    <w:rsid w:val="0097511C"/>
    <w:rsid w:val="009807C5"/>
    <w:rsid w:val="009872BD"/>
    <w:rsid w:val="009E2D80"/>
    <w:rsid w:val="009F3362"/>
    <w:rsid w:val="009F7D31"/>
    <w:rsid w:val="00A06108"/>
    <w:rsid w:val="00A06FD4"/>
    <w:rsid w:val="00A229C8"/>
    <w:rsid w:val="00A32C90"/>
    <w:rsid w:val="00A40EC0"/>
    <w:rsid w:val="00A542E8"/>
    <w:rsid w:val="00A96804"/>
    <w:rsid w:val="00AA246C"/>
    <w:rsid w:val="00AE73B6"/>
    <w:rsid w:val="00B210A4"/>
    <w:rsid w:val="00B21B5C"/>
    <w:rsid w:val="00BA270E"/>
    <w:rsid w:val="00BA6EA0"/>
    <w:rsid w:val="00BB2622"/>
    <w:rsid w:val="00BB4C6B"/>
    <w:rsid w:val="00BC1B20"/>
    <w:rsid w:val="00BD5BFF"/>
    <w:rsid w:val="00C156D6"/>
    <w:rsid w:val="00C201B8"/>
    <w:rsid w:val="00C45E38"/>
    <w:rsid w:val="00C72EFA"/>
    <w:rsid w:val="00C7404C"/>
    <w:rsid w:val="00CB2D2F"/>
    <w:rsid w:val="00CB64F7"/>
    <w:rsid w:val="00CC5864"/>
    <w:rsid w:val="00CC58BC"/>
    <w:rsid w:val="00CD35EE"/>
    <w:rsid w:val="00D165C1"/>
    <w:rsid w:val="00D54AD4"/>
    <w:rsid w:val="00DA6C76"/>
    <w:rsid w:val="00DB078C"/>
    <w:rsid w:val="00DC6EC0"/>
    <w:rsid w:val="00E15BA1"/>
    <w:rsid w:val="00E50EEC"/>
    <w:rsid w:val="00E5118A"/>
    <w:rsid w:val="00E53DDD"/>
    <w:rsid w:val="00E61960"/>
    <w:rsid w:val="00E63B69"/>
    <w:rsid w:val="00E82620"/>
    <w:rsid w:val="00EA3CA1"/>
    <w:rsid w:val="00EC690A"/>
    <w:rsid w:val="00ED39CD"/>
    <w:rsid w:val="00F63973"/>
    <w:rsid w:val="00F64BD5"/>
    <w:rsid w:val="00FA3D12"/>
    <w:rsid w:val="00FB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ascii="Arial" w:hAnsi="Arial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44D28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7E1CD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E1CD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378A7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D3669"/>
    <w:rPr>
      <w:rFonts w:ascii="Arial" w:hAnsi="Arial"/>
    </w:rPr>
  </w:style>
  <w:style w:type="paragraph" w:styleId="Noga">
    <w:name w:val="footer"/>
    <w:basedOn w:val="Navaden"/>
    <w:link w:val="NogaZnak"/>
    <w:unhideWhenUsed/>
    <w:rsid w:val="004D36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D366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sls.s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info@osls.s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IZNICA\AppData\Roaming\Microsoft\Predloge\Glava_black_Kozler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DE9ABF-F07E-4FCF-A8D4-9DB075BB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Glava_black_Kozler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>OSNOVNA ŠOLA LJUBO ŠERCER</vt:lpstr>
      <vt:lpstr>/// OSNOVNA ŠOLA LJUBO ŠERCER</vt:lpstr>
    </vt:vector>
  </TitlesOfParts>
  <Company>MK</Company>
  <LinksUpToDate>false</LinksUpToDate>
  <CharactersWithSpaces>2416</CharactersWithSpaces>
  <SharedDoc>false</SharedDoc>
  <HLinks>
    <vt:vector size="6" baseType="variant">
      <vt:variant>
        <vt:i4>3276873</vt:i4>
      </vt:variant>
      <vt:variant>
        <vt:i4>0</vt:i4>
      </vt:variant>
      <vt:variant>
        <vt:i4>0</vt:i4>
      </vt:variant>
      <vt:variant>
        <vt:i4>5</vt:i4>
      </vt:variant>
      <vt:variant>
        <vt:lpwstr>mailto:os.ls-kocevje@guest.arnes.si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LJUBO ŠERCER</dc:title>
  <dc:creator>Uporabnik</dc:creator>
  <cp:lastModifiedBy>KNJIZNICA</cp:lastModifiedBy>
  <cp:revision>5</cp:revision>
  <cp:lastPrinted>2018-03-28T10:05:00Z</cp:lastPrinted>
  <dcterms:created xsi:type="dcterms:W3CDTF">2021-05-28T07:25:00Z</dcterms:created>
  <dcterms:modified xsi:type="dcterms:W3CDTF">2021-05-28T08:13:00Z</dcterms:modified>
</cp:coreProperties>
</file>